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EB" w:rsidRPr="00766BC7" w:rsidRDefault="006A13EB" w:rsidP="006A13EB">
      <w:pPr>
        <w:pStyle w:val="a4"/>
        <w:spacing w:line="240" w:lineRule="auto"/>
        <w:rPr>
          <w:rFonts w:ascii="Times New Roman" w:hAnsi="Times New Roman"/>
          <w:sz w:val="28"/>
        </w:rPr>
      </w:pPr>
      <w:r w:rsidRPr="00766BC7">
        <w:rPr>
          <w:rFonts w:ascii="Times New Roman" w:hAnsi="Times New Roman"/>
          <w:sz w:val="28"/>
        </w:rPr>
        <w:t xml:space="preserve">Муниципальное бюджетное общеобразовательное учреждение </w:t>
      </w:r>
    </w:p>
    <w:p w:rsidR="006A13EB" w:rsidRPr="00766BC7" w:rsidRDefault="006A13EB" w:rsidP="006A13EB">
      <w:pPr>
        <w:pStyle w:val="a4"/>
        <w:spacing w:line="240" w:lineRule="auto"/>
        <w:rPr>
          <w:rFonts w:ascii="Times New Roman" w:hAnsi="Times New Roman"/>
          <w:sz w:val="28"/>
        </w:rPr>
      </w:pPr>
      <w:r w:rsidRPr="00766BC7">
        <w:rPr>
          <w:rFonts w:ascii="Times New Roman" w:hAnsi="Times New Roman"/>
          <w:sz w:val="28"/>
        </w:rPr>
        <w:t>средняя общеобразовательная школа №2</w:t>
      </w:r>
    </w:p>
    <w:p w:rsidR="006A13EB" w:rsidRPr="00766BC7" w:rsidRDefault="006A13EB" w:rsidP="006A13EB">
      <w:pPr>
        <w:pStyle w:val="a4"/>
        <w:spacing w:line="240" w:lineRule="auto"/>
        <w:rPr>
          <w:rFonts w:ascii="Times New Roman" w:hAnsi="Times New Roman"/>
          <w:sz w:val="28"/>
        </w:rPr>
      </w:pPr>
      <w:r w:rsidRPr="00766BC7">
        <w:rPr>
          <w:rFonts w:ascii="Times New Roman" w:hAnsi="Times New Roman"/>
          <w:sz w:val="28"/>
        </w:rPr>
        <w:t>имени Леонида Николаевича Плаксина</w:t>
      </w:r>
    </w:p>
    <w:p w:rsidR="006A13EB" w:rsidRPr="00766BC7" w:rsidRDefault="006A13EB" w:rsidP="006A13EB">
      <w:pPr>
        <w:pStyle w:val="a4"/>
        <w:spacing w:line="240" w:lineRule="auto"/>
        <w:rPr>
          <w:rFonts w:ascii="Times New Roman" w:hAnsi="Times New Roman"/>
          <w:sz w:val="28"/>
        </w:rPr>
      </w:pPr>
      <w:r w:rsidRPr="00766BC7">
        <w:rPr>
          <w:rFonts w:ascii="Times New Roman" w:hAnsi="Times New Roman"/>
          <w:sz w:val="28"/>
        </w:rPr>
        <w:t>поселка Мостовского</w:t>
      </w:r>
    </w:p>
    <w:p w:rsidR="006A13EB" w:rsidRPr="00766BC7" w:rsidRDefault="006A13EB" w:rsidP="006A13EB">
      <w:pPr>
        <w:pStyle w:val="a4"/>
        <w:spacing w:line="240" w:lineRule="auto"/>
        <w:rPr>
          <w:rFonts w:ascii="Times New Roman" w:hAnsi="Times New Roman"/>
          <w:sz w:val="28"/>
        </w:rPr>
      </w:pPr>
      <w:r w:rsidRPr="00766BC7">
        <w:rPr>
          <w:rFonts w:ascii="Times New Roman" w:hAnsi="Times New Roman"/>
          <w:sz w:val="28"/>
        </w:rPr>
        <w:t xml:space="preserve"> муниципального образования Мостовский район</w:t>
      </w:r>
    </w:p>
    <w:p w:rsidR="006A13EB" w:rsidRPr="00B56A49" w:rsidRDefault="006A13EB" w:rsidP="006A13EB">
      <w:pPr>
        <w:shd w:val="clear" w:color="auto" w:fill="FFFFFF"/>
        <w:ind w:left="496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A13EB" w:rsidRPr="00B56A49" w:rsidRDefault="006A13EB" w:rsidP="006A13EB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УТВЕРЖДЕНО</w:t>
      </w: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 решение пед</w:t>
      </w:r>
      <w:r>
        <w:rPr>
          <w:rFonts w:ascii="Times New Roman" w:hAnsi="Times New Roman"/>
          <w:color w:val="000000"/>
          <w:sz w:val="24"/>
          <w:szCs w:val="24"/>
        </w:rPr>
        <w:t xml:space="preserve">агогического 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совета </w:t>
      </w: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  <w:r w:rsidRPr="00B56A49">
        <w:rPr>
          <w:rFonts w:ascii="Times New Roman" w:hAnsi="Times New Roman"/>
          <w:color w:val="000000"/>
          <w:sz w:val="24"/>
          <w:szCs w:val="24"/>
        </w:rPr>
        <w:t>от</w:t>
      </w:r>
      <w:r>
        <w:rPr>
          <w:rFonts w:ascii="Times New Roman" w:hAnsi="Times New Roman"/>
          <w:color w:val="000000"/>
          <w:sz w:val="24"/>
          <w:szCs w:val="24"/>
        </w:rPr>
        <w:t xml:space="preserve"> 30.08.2019</w:t>
      </w:r>
      <w:r w:rsidRPr="00B56A49">
        <w:rPr>
          <w:rFonts w:ascii="Times New Roman" w:hAnsi="Times New Roman"/>
          <w:color w:val="000000"/>
          <w:sz w:val="24"/>
          <w:szCs w:val="24"/>
        </w:rPr>
        <w:t xml:space="preserve">  года</w:t>
      </w:r>
      <w:r>
        <w:rPr>
          <w:rFonts w:ascii="Times New Roman" w:hAnsi="Times New Roman"/>
          <w:color w:val="000000"/>
          <w:sz w:val="24"/>
          <w:szCs w:val="24"/>
        </w:rPr>
        <w:t xml:space="preserve"> протокол № 1</w:t>
      </w: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B56A49">
        <w:rPr>
          <w:rFonts w:ascii="Times New Roman" w:hAnsi="Times New Roman"/>
          <w:color w:val="000000"/>
          <w:sz w:val="24"/>
          <w:szCs w:val="24"/>
        </w:rPr>
        <w:t>Председатель</w:t>
      </w:r>
      <w:r>
        <w:rPr>
          <w:rFonts w:ascii="Times New Roman" w:hAnsi="Times New Roman"/>
          <w:color w:val="000000"/>
          <w:sz w:val="24"/>
          <w:szCs w:val="24"/>
        </w:rPr>
        <w:t>_______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Самойленко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М.А./</w:t>
      </w: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56A4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</w:p>
    <w:p w:rsidR="006A13EB" w:rsidRPr="00B56A49" w:rsidRDefault="006A13EB" w:rsidP="006A13EB">
      <w:pPr>
        <w:shd w:val="clear" w:color="auto" w:fill="FFFFFF"/>
        <w:ind w:left="5760"/>
        <w:rPr>
          <w:rFonts w:ascii="Times New Roman" w:hAnsi="Times New Roman"/>
          <w:color w:val="000000"/>
          <w:sz w:val="28"/>
          <w:szCs w:val="28"/>
        </w:rPr>
      </w:pPr>
    </w:p>
    <w:p w:rsidR="006A13EB" w:rsidRPr="00B56A49" w:rsidRDefault="006A13EB" w:rsidP="006A13EB">
      <w:pPr>
        <w:pStyle w:val="3"/>
        <w:rPr>
          <w:rFonts w:ascii="Times New Roman" w:hAnsi="Times New Roman"/>
          <w:i/>
          <w:sz w:val="28"/>
          <w:szCs w:val="28"/>
        </w:rPr>
      </w:pPr>
    </w:p>
    <w:p w:rsidR="006A13EB" w:rsidRPr="00B56A49" w:rsidRDefault="006A13EB" w:rsidP="006A13EB">
      <w:pPr>
        <w:pStyle w:val="3"/>
        <w:jc w:val="center"/>
        <w:rPr>
          <w:rFonts w:ascii="Times New Roman" w:hAnsi="Times New Roman"/>
          <w:i/>
          <w:sz w:val="28"/>
          <w:szCs w:val="28"/>
        </w:rPr>
      </w:pPr>
      <w:r w:rsidRPr="00B56A49">
        <w:rPr>
          <w:rFonts w:ascii="Times New Roman" w:hAnsi="Times New Roman"/>
          <w:i/>
          <w:sz w:val="28"/>
          <w:szCs w:val="28"/>
        </w:rPr>
        <w:t>РАБОЧАЯ  ПРОГРАММА</w:t>
      </w:r>
    </w:p>
    <w:p w:rsidR="006A13EB" w:rsidRPr="00B56A49" w:rsidRDefault="006A13EB" w:rsidP="006A13EB">
      <w:pPr>
        <w:rPr>
          <w:rFonts w:ascii="Times New Roman" w:hAnsi="Times New Roman"/>
          <w:sz w:val="28"/>
          <w:szCs w:val="28"/>
        </w:rPr>
      </w:pP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B56A49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Cs/>
          <w:color w:val="000000"/>
          <w:sz w:val="28"/>
          <w:szCs w:val="28"/>
          <w:u w:val="single"/>
        </w:rPr>
        <w:t>музыке</w:t>
      </w:r>
    </w:p>
    <w:p w:rsidR="006A13EB" w:rsidRPr="00B56A49" w:rsidRDefault="006A13EB" w:rsidP="006A13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3EB" w:rsidRPr="00B56A49" w:rsidRDefault="006A13EB" w:rsidP="006A1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Ступень обучения (класс)  </w:t>
      </w:r>
      <w:r w:rsidRPr="00B56A49">
        <w:rPr>
          <w:rFonts w:ascii="Times New Roman" w:hAnsi="Times New Roman"/>
          <w:sz w:val="28"/>
          <w:szCs w:val="28"/>
          <w:u w:val="single"/>
        </w:rPr>
        <w:t xml:space="preserve">начальное общее образование, 1-4 класс                                    </w:t>
      </w:r>
    </w:p>
    <w:p w:rsidR="006A13EB" w:rsidRPr="00B56A49" w:rsidRDefault="006A13EB" w:rsidP="006A13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3EB" w:rsidRPr="00B56A49" w:rsidRDefault="006A13EB" w:rsidP="006A13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56A49">
        <w:rPr>
          <w:rFonts w:ascii="Times New Roman" w:hAnsi="Times New Roman"/>
          <w:sz w:val="28"/>
          <w:szCs w:val="28"/>
        </w:rPr>
        <w:t xml:space="preserve">Количество часов </w:t>
      </w:r>
      <w:r>
        <w:rPr>
          <w:rFonts w:ascii="Times New Roman" w:hAnsi="Times New Roman"/>
          <w:sz w:val="28"/>
          <w:szCs w:val="28"/>
        </w:rPr>
        <w:t>135 ч</w:t>
      </w:r>
      <w:r w:rsidRPr="00B56A49">
        <w:rPr>
          <w:rFonts w:ascii="Times New Roman" w:hAnsi="Times New Roman"/>
          <w:sz w:val="28"/>
          <w:szCs w:val="28"/>
        </w:rPr>
        <w:t xml:space="preserve">              Уровень </w:t>
      </w:r>
      <w:r w:rsidRPr="00B56A49">
        <w:rPr>
          <w:rFonts w:ascii="Times New Roman" w:hAnsi="Times New Roman"/>
          <w:sz w:val="28"/>
          <w:szCs w:val="28"/>
          <w:u w:val="single"/>
        </w:rPr>
        <w:t>базовый</w:t>
      </w:r>
    </w:p>
    <w:p w:rsidR="006A13EB" w:rsidRPr="00B56A49" w:rsidRDefault="006A13EB" w:rsidP="006A13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A13EB" w:rsidRDefault="006A13EB" w:rsidP="006A13EB">
      <w:pPr>
        <w:shd w:val="clear" w:color="auto" w:fill="FFFFFF"/>
        <w:rPr>
          <w:rFonts w:ascii="Times New Roman" w:hAnsi="Times New Roman"/>
          <w:sz w:val="28"/>
          <w:szCs w:val="28"/>
          <w:u w:val="single"/>
        </w:rPr>
      </w:pPr>
      <w:r w:rsidRPr="00B56A49">
        <w:rPr>
          <w:rFonts w:ascii="Times New Roman" w:hAnsi="Times New Roman"/>
          <w:color w:val="000000"/>
          <w:sz w:val="28"/>
          <w:szCs w:val="28"/>
        </w:rPr>
        <w:t>Учителя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Ви</w:t>
      </w:r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лисова</w:t>
      </w:r>
      <w:proofErr w:type="spellEnd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С.А., </w:t>
      </w:r>
      <w:proofErr w:type="spellStart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>Корышева</w:t>
      </w:r>
      <w:proofErr w:type="spellEnd"/>
      <w:r w:rsidRPr="00B56A49">
        <w:rPr>
          <w:rFonts w:ascii="Times New Roman" w:hAnsi="Times New Roman"/>
          <w:color w:val="000000"/>
          <w:sz w:val="28"/>
          <w:szCs w:val="28"/>
          <w:u w:val="single"/>
        </w:rPr>
        <w:t xml:space="preserve"> В.В.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, Лепехина И.В.,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Тебуева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О.В., Полева И.Н., Гридина Ю.В., Кононенко Л.В.</w:t>
      </w:r>
    </w:p>
    <w:p w:rsidR="006A13EB" w:rsidRPr="00B56A49" w:rsidRDefault="006A13EB" w:rsidP="006A13E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6A13EB" w:rsidRPr="00B56A49" w:rsidRDefault="006A13EB" w:rsidP="006A13EB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6A13EB" w:rsidRDefault="006A13EB" w:rsidP="006A13EB">
      <w:pPr>
        <w:shd w:val="clear" w:color="auto" w:fill="FFFFFF"/>
        <w:spacing w:before="100" w:beforeAutospacing="1" w:after="0" w:line="240" w:lineRule="auto"/>
        <w:ind w:hanging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</w:t>
      </w:r>
      <w:r w:rsidRPr="00B56A49">
        <w:rPr>
          <w:rFonts w:ascii="Times New Roman" w:hAnsi="Times New Roman"/>
          <w:color w:val="000000"/>
          <w:sz w:val="28"/>
          <w:szCs w:val="28"/>
        </w:rPr>
        <w:t>Программа разработана на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6A4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4B64">
        <w:rPr>
          <w:rFonts w:ascii="Times New Roman" w:hAnsi="Times New Roman"/>
          <w:color w:val="000000"/>
          <w:sz w:val="28"/>
          <w:szCs w:val="28"/>
        </w:rPr>
        <w:t xml:space="preserve">программы по </w:t>
      </w:r>
      <w:r>
        <w:rPr>
          <w:rFonts w:ascii="Times New Roman" w:hAnsi="Times New Roman"/>
          <w:sz w:val="28"/>
        </w:rPr>
        <w:t xml:space="preserve">музыке </w:t>
      </w:r>
      <w:r w:rsidRPr="005B6B79">
        <w:rPr>
          <w:rFonts w:ascii="Times New Roman" w:hAnsi="Times New Roman"/>
          <w:sz w:val="28"/>
        </w:rPr>
        <w:t xml:space="preserve"> для 1-4 классов, </w:t>
      </w:r>
      <w:r w:rsidRPr="00026E46">
        <w:rPr>
          <w:rFonts w:ascii="Times New Roman" w:hAnsi="Times New Roman"/>
          <w:sz w:val="28"/>
          <w:szCs w:val="28"/>
        </w:rPr>
        <w:t>авторы: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6E46">
        <w:rPr>
          <w:rFonts w:ascii="Times New Roman" w:hAnsi="Times New Roman"/>
          <w:sz w:val="28"/>
          <w:szCs w:val="28"/>
        </w:rPr>
        <w:t>авторы:</w:t>
      </w:r>
      <w:r w:rsidRPr="00D51037">
        <w:rPr>
          <w:rFonts w:ascii="Times New Roman" w:hAnsi="Times New Roman"/>
          <w:sz w:val="28"/>
          <w:szCs w:val="28"/>
        </w:rPr>
        <w:t xml:space="preserve"> Г.П.Сергеева, </w:t>
      </w:r>
      <w:r>
        <w:rPr>
          <w:rFonts w:ascii="Times New Roman" w:hAnsi="Times New Roman"/>
          <w:sz w:val="28"/>
          <w:szCs w:val="28"/>
        </w:rPr>
        <w:t>Е.Д.Крит</w:t>
      </w:r>
      <w:r w:rsidRPr="00D51037">
        <w:rPr>
          <w:rFonts w:ascii="Times New Roman" w:hAnsi="Times New Roman"/>
          <w:sz w:val="28"/>
          <w:szCs w:val="28"/>
        </w:rPr>
        <w:t>ская</w:t>
      </w:r>
      <w:proofErr w:type="gramStart"/>
      <w:r w:rsidRPr="00D510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spellStart"/>
      <w:proofErr w:type="gramEnd"/>
      <w:r w:rsidRPr="00D51037">
        <w:rPr>
          <w:rFonts w:ascii="Times New Roman" w:hAnsi="Times New Roman"/>
          <w:sz w:val="28"/>
          <w:szCs w:val="28"/>
        </w:rPr>
        <w:t>Т.С.Шмагин</w:t>
      </w:r>
      <w:r w:rsidRPr="00756450">
        <w:rPr>
          <w:rFonts w:ascii="Times New Roman" w:hAnsi="Times New Roman"/>
          <w:sz w:val="28"/>
          <w:szCs w:val="28"/>
        </w:rPr>
        <w:t>а</w:t>
      </w:r>
      <w:proofErr w:type="spellEnd"/>
      <w:r w:rsidRPr="0075645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pacing w:val="-9"/>
          <w:sz w:val="28"/>
          <w:szCs w:val="28"/>
        </w:rPr>
        <w:t xml:space="preserve">                           Москва «Просвещение» 2014г.</w:t>
      </w: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ind w:left="709"/>
        <w:jc w:val="center"/>
        <w:rPr>
          <w:rFonts w:ascii="Times New Roman" w:hAnsi="Times New Roman"/>
          <w:b/>
          <w:sz w:val="28"/>
        </w:rPr>
      </w:pPr>
    </w:p>
    <w:p w:rsidR="006A13EB" w:rsidRDefault="006A13EB" w:rsidP="006A13EB">
      <w:pPr>
        <w:tabs>
          <w:tab w:val="left" w:pos="1457"/>
        </w:tabs>
        <w:ind w:left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ab/>
      </w:r>
    </w:p>
    <w:p w:rsidR="006A13EB" w:rsidRDefault="006A13EB" w:rsidP="006A13EB">
      <w:pPr>
        <w:tabs>
          <w:tab w:val="left" w:pos="1457"/>
        </w:tabs>
        <w:ind w:left="709"/>
        <w:rPr>
          <w:rFonts w:ascii="Times New Roman" w:hAnsi="Times New Roman"/>
          <w:b/>
          <w:sz w:val="28"/>
        </w:rPr>
      </w:pPr>
    </w:p>
    <w:p w:rsidR="006A13EB" w:rsidRPr="008052F0" w:rsidRDefault="006A13EB" w:rsidP="006A13EB">
      <w:pPr>
        <w:spacing w:after="0" w:line="240" w:lineRule="auto"/>
        <w:jc w:val="center"/>
        <w:rPr>
          <w:rStyle w:val="a3"/>
          <w:rFonts w:ascii="Times New Roman" w:hAnsi="Times New Roman"/>
          <w:b/>
          <w:i w:val="0"/>
          <w:sz w:val="24"/>
          <w:szCs w:val="24"/>
        </w:rPr>
      </w:pPr>
      <w:r w:rsidRPr="008052F0">
        <w:rPr>
          <w:rStyle w:val="a3"/>
          <w:rFonts w:ascii="Times New Roman" w:hAnsi="Times New Roman"/>
          <w:b/>
          <w:i w:val="0"/>
          <w:sz w:val="24"/>
          <w:szCs w:val="24"/>
        </w:rPr>
        <w:t>Планируемые результаты освоения учебного предмета «Музыка»</w:t>
      </w:r>
    </w:p>
    <w:p w:rsidR="006A13EB" w:rsidRPr="001608B6" w:rsidRDefault="006A13EB" w:rsidP="006A13EB">
      <w:pPr>
        <w:spacing w:after="0" w:line="240" w:lineRule="auto"/>
        <w:rPr>
          <w:rStyle w:val="a3"/>
          <w:rFonts w:ascii="Times New Roman" w:hAnsi="Times New Roman"/>
          <w:i w:val="0"/>
          <w:sz w:val="24"/>
          <w:szCs w:val="24"/>
        </w:rPr>
      </w:pPr>
      <w:r w:rsidRPr="001608B6">
        <w:rPr>
          <w:rStyle w:val="a3"/>
          <w:rFonts w:ascii="Times New Roman" w:hAnsi="Times New Roman"/>
          <w:i w:val="0"/>
          <w:sz w:val="24"/>
          <w:szCs w:val="24"/>
        </w:rPr>
        <w:t>Личностные результаты: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уважительное отношение к культуре других народов: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эстетические потребности, ценности  и чувства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8052F0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8052F0">
        <w:rPr>
          <w:rFonts w:ascii="Times New Roman" w:hAnsi="Times New Roman"/>
          <w:sz w:val="24"/>
          <w:szCs w:val="24"/>
        </w:rPr>
        <w:t xml:space="preserve"> результаты: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 способность принимать и сохранять цели и задачи учебной деятельности, поиска средств ее осуществления.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 умение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освоены начальные формы познавательной и личностной рефлексии.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052F0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формах.</w:t>
      </w:r>
      <w:proofErr w:type="gramEnd"/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</w:t>
      </w:r>
    </w:p>
    <w:p w:rsidR="006A13EB" w:rsidRPr="008052F0" w:rsidRDefault="006A13EB" w:rsidP="006A13EB">
      <w:pPr>
        <w:spacing w:after="0" w:line="240" w:lineRule="auto"/>
        <w:rPr>
          <w:rStyle w:val="a3"/>
          <w:rFonts w:ascii="Times New Roman" w:hAnsi="Times New Roman"/>
          <w:i w:val="0"/>
          <w:iCs w:val="0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6A13EB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В результате изучения музыки на ступени начального общего образования у </w:t>
      </w:r>
      <w:proofErr w:type="gramStart"/>
      <w:r w:rsidRPr="008052F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052F0">
        <w:rPr>
          <w:rFonts w:ascii="Times New Roman" w:hAnsi="Times New Roman"/>
          <w:sz w:val="24"/>
          <w:szCs w:val="24"/>
        </w:rPr>
        <w:t xml:space="preserve"> будут сформированы: </w:t>
      </w:r>
    </w:p>
    <w:p w:rsidR="006A13EB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элементы нотной грамоты;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Обучающиеся научатся: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воспринимать музыку и размышлять о ней, открыто и эмоционально </w:t>
      </w:r>
      <w:proofErr w:type="gramStart"/>
      <w:r w:rsidRPr="008052F0">
        <w:rPr>
          <w:rFonts w:ascii="Times New Roman" w:hAnsi="Times New Roman"/>
          <w:sz w:val="24"/>
          <w:szCs w:val="24"/>
        </w:rPr>
        <w:t>выражать</w:t>
      </w:r>
      <w:proofErr w:type="gramEnd"/>
      <w:r w:rsidRPr="008052F0">
        <w:rPr>
          <w:rFonts w:ascii="Times New Roman" w:hAnsi="Times New Roman"/>
          <w:sz w:val="24"/>
          <w:szCs w:val="24"/>
        </w:rPr>
        <w:t xml:space="preserve">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lastRenderedPageBreak/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Музыка в жизни человека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научится: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своё отношение к нему в различных видах музыкально-творческой деятельности;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ориентироваться в музыкально-поэтическом творчестве, в многообразии музыкального фольклора России, в том числе родного края, сопоставлять различные образцы народной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и профессиональной музыки, ценить отечественные народные музыкальные традиции;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воплощать художественно-образное содержание и интонационно-мелодические особенности профессионального и народного творчества (в пении, слове, движении, играх, действах и др.).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Основные закономерности музыкального искусства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научится: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наблюдать за процессом и результатом музыкального развития на основе сходства и различий интонаций, тем, образов и распознавать художественный смысл различных форм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построения музыки;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использовать систему графических знаков для ориентации в нотном письме при пении простейших мелодий;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Музыкальная картина мира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научится: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8052F0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8052F0">
        <w:rPr>
          <w:rFonts w:ascii="Times New Roman" w:hAnsi="Times New Roman"/>
          <w:sz w:val="24"/>
          <w:szCs w:val="24"/>
        </w:rPr>
        <w:t>, импровизация и др.);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</w:t>
      </w:r>
      <w:r w:rsidRPr="008052F0">
        <w:rPr>
          <w:rFonts w:ascii="Times New Roman" w:hAnsi="Times New Roman"/>
          <w:sz w:val="24"/>
          <w:szCs w:val="24"/>
        </w:rPr>
        <w:lastRenderedPageBreak/>
        <w:t xml:space="preserve">(пение, инструментальное </w:t>
      </w:r>
      <w:proofErr w:type="spellStart"/>
      <w:r w:rsidRPr="008052F0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Pr="008052F0">
        <w:rPr>
          <w:rFonts w:ascii="Times New Roman" w:hAnsi="Times New Roman"/>
          <w:sz w:val="24"/>
          <w:szCs w:val="24"/>
        </w:rPr>
        <w:t>, драматизация и др.), собирать музыкальные коллекции (фонотека, видеотека).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3EB" w:rsidRPr="008052F0" w:rsidRDefault="006A13EB" w:rsidP="006A13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052F0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6A13EB" w:rsidRPr="008052F0" w:rsidRDefault="006A13EB" w:rsidP="006A13E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Основное содержание курса представлено следующими содержательными линиями: «Музыка в жизни человека», «Основные закономерности музыкального искусства», « Музыкальная картина мира». Такое построение программы допускает разнообразные варианты структурирования содержания учебников, различное распределение учебного материала и времени для его изучения. В первом классе сокращение часов осуществляется за счёт резерва учебного времени.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«Музыка в жизни человека». 35 ч.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Истоки возникновения музыки. Рождение музыки как естественное проявление человеческого состояния. Звучание окружающей жизни, природы, настроений, чувств и характера человека.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Обобщенное представление об основных образно- 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8052F0">
        <w:rPr>
          <w:rFonts w:ascii="Times New Roman" w:hAnsi="Times New Roman"/>
          <w:sz w:val="24"/>
          <w:szCs w:val="24"/>
        </w:rPr>
        <w:t>Песенность</w:t>
      </w:r>
      <w:proofErr w:type="spellEnd"/>
      <w:r w:rsidRPr="008052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52F0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8052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52F0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8052F0">
        <w:rPr>
          <w:rFonts w:ascii="Times New Roman" w:hAnsi="Times New Roman"/>
          <w:sz w:val="24"/>
          <w:szCs w:val="24"/>
        </w:rPr>
        <w:t xml:space="preserve">.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 xml:space="preserve">Отечественные народные музыкальные традиции. Народное творчество России. </w:t>
      </w:r>
      <w:proofErr w:type="gramStart"/>
      <w:r w:rsidRPr="008052F0">
        <w:rPr>
          <w:rFonts w:ascii="Times New Roman" w:hAnsi="Times New Roman"/>
          <w:sz w:val="24"/>
          <w:szCs w:val="24"/>
        </w:rPr>
        <w:t>Музыкальный и поэтический фольклор: песни, танцы, действа, обряды, скороговорки, загадки, игры- драматизации.</w:t>
      </w:r>
      <w:proofErr w:type="gramEnd"/>
      <w:r w:rsidRPr="008052F0">
        <w:rPr>
          <w:rFonts w:ascii="Times New Roman" w:hAnsi="Times New Roman"/>
          <w:sz w:val="24"/>
          <w:szCs w:val="24"/>
        </w:rPr>
        <w:t xml:space="preserve"> Народная и профессиональная музыка. Сочинение отечественных композиторов о Родине.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« Основные закономерности музыкального искусства» .66ч.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Выразительность и изобразительность в музыке.  Интонация как озвученное состояние, выражение эмоций и мыслей человека.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Интонации музыкальные и речевые. Сходство и различие</w:t>
      </w:r>
      <w:proofErr w:type="gramStart"/>
      <w:r w:rsidRPr="008052F0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052F0">
        <w:rPr>
          <w:rFonts w:ascii="Times New Roman" w:hAnsi="Times New Roman"/>
          <w:sz w:val="24"/>
          <w:szCs w:val="24"/>
        </w:rPr>
        <w:t xml:space="preserve"> интонация- источник музыкальной речи. Основные средства музыкальной выразительности </w:t>
      </w:r>
      <w:proofErr w:type="gramStart"/>
      <w:r w:rsidRPr="008052F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8052F0">
        <w:rPr>
          <w:rFonts w:ascii="Times New Roman" w:hAnsi="Times New Roman"/>
          <w:sz w:val="24"/>
          <w:szCs w:val="24"/>
        </w:rPr>
        <w:t xml:space="preserve">мелодия, ритм, темп, динамика и др.) 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Музыкальная речь как способ общения между людьми, ее эмоциональное воздействие. Композитор – исполнитель – слушатель. Особенности музыкальной речи в сочинениях композиторов, ее выразительный смысл. Элементы нотной грамоты.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Развитие музыки – сопоставление и столкновение чувств и мыслей человека, музыкальных интонаций, тем, художественных образов.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«Музыкальная картина мира».34 ч.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Музыка для детей: радио и телепередачи, видеофильмы, звукозаписи, (</w:t>
      </w:r>
      <w:r w:rsidRPr="008052F0">
        <w:rPr>
          <w:rFonts w:ascii="Times New Roman" w:hAnsi="Times New Roman"/>
          <w:sz w:val="24"/>
          <w:szCs w:val="24"/>
          <w:lang w:val="en-US"/>
        </w:rPr>
        <w:t>CD</w:t>
      </w:r>
      <w:r w:rsidRPr="008052F0">
        <w:rPr>
          <w:rFonts w:ascii="Times New Roman" w:hAnsi="Times New Roman"/>
          <w:sz w:val="24"/>
          <w:szCs w:val="24"/>
        </w:rPr>
        <w:t xml:space="preserve">, </w:t>
      </w:r>
      <w:r w:rsidRPr="008052F0">
        <w:rPr>
          <w:rFonts w:ascii="Times New Roman" w:hAnsi="Times New Roman"/>
          <w:sz w:val="24"/>
          <w:szCs w:val="24"/>
          <w:lang w:val="en-US"/>
        </w:rPr>
        <w:t>DVD</w:t>
      </w:r>
      <w:r w:rsidRPr="008052F0">
        <w:rPr>
          <w:rFonts w:ascii="Times New Roman" w:hAnsi="Times New Roman"/>
          <w:sz w:val="24"/>
          <w:szCs w:val="24"/>
        </w:rPr>
        <w:t>).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Различные виды музыки: вокальная, инструментальная, сольная, хоровая, оркестровая. Певчие голоса: детские, женские, мужские. Хоры: детский, женский, мужской, смешанный.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052F0">
        <w:rPr>
          <w:rFonts w:ascii="Times New Roman" w:hAnsi="Times New Roman"/>
          <w:sz w:val="24"/>
          <w:szCs w:val="24"/>
        </w:rPr>
        <w:t>Музыкальные инструменты.</w:t>
      </w:r>
    </w:p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3EB" w:rsidRPr="008052F0" w:rsidRDefault="006A13EB" w:rsidP="006A13EB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8052F0">
        <w:rPr>
          <w:rFonts w:ascii="Times New Roman" w:hAnsi="Times New Roman"/>
          <w:b/>
          <w:iCs/>
          <w:sz w:val="24"/>
          <w:szCs w:val="24"/>
        </w:rPr>
        <w:t>Календарно - тематическое  планирование.</w:t>
      </w:r>
    </w:p>
    <w:tbl>
      <w:tblPr>
        <w:tblpPr w:leftFromText="180" w:rightFromText="180" w:bottomFromText="200" w:vertAnchor="text" w:horzAnchor="margin" w:tblpXSpec="center" w:tblpY="167"/>
        <w:tblOverlap w:val="never"/>
        <w:tblW w:w="3822" w:type="pct"/>
        <w:tblLayout w:type="fixed"/>
        <w:tblCellMar>
          <w:left w:w="40" w:type="dxa"/>
          <w:right w:w="40" w:type="dxa"/>
        </w:tblCellMar>
        <w:tblLook w:val="00A0"/>
      </w:tblPr>
      <w:tblGrid>
        <w:gridCol w:w="451"/>
        <w:gridCol w:w="4204"/>
        <w:gridCol w:w="840"/>
        <w:gridCol w:w="678"/>
        <w:gridCol w:w="679"/>
        <w:gridCol w:w="676"/>
      </w:tblGrid>
      <w:tr w:rsidR="006A13EB" w:rsidRPr="008052F0" w:rsidTr="000D65ED">
        <w:trPr>
          <w:trHeight w:val="335"/>
        </w:trPr>
        <w:tc>
          <w:tcPr>
            <w:tcW w:w="30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2F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8052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052F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052F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2F0">
              <w:rPr>
                <w:rFonts w:ascii="Times New Roman" w:hAnsi="Times New Roman"/>
                <w:sz w:val="24"/>
                <w:szCs w:val="24"/>
              </w:rPr>
              <w:t>Разделы, темы</w:t>
            </w:r>
          </w:p>
        </w:tc>
        <w:tc>
          <w:tcPr>
            <w:tcW w:w="1908" w:type="pct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2F0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A13EB" w:rsidRPr="008052F0" w:rsidTr="000D65ED">
        <w:trPr>
          <w:trHeight w:val="346"/>
        </w:trPr>
        <w:tc>
          <w:tcPr>
            <w:tcW w:w="3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52F0">
              <w:rPr>
                <w:rFonts w:ascii="Times New Roman" w:hAnsi="Times New Roman"/>
                <w:sz w:val="24"/>
                <w:szCs w:val="24"/>
              </w:rPr>
              <w:t>Рабочая  программа по классам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 xml:space="preserve">1 </w:t>
            </w:r>
            <w:proofErr w:type="spellStart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 xml:space="preserve">2 </w:t>
            </w:r>
            <w:proofErr w:type="spellStart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 xml:space="preserve">3 </w:t>
            </w:r>
            <w:proofErr w:type="spellStart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 xml:space="preserve">4 </w:t>
            </w:r>
            <w:proofErr w:type="spellStart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кл</w:t>
            </w:r>
            <w:proofErr w:type="spellEnd"/>
            <w:r w:rsidRPr="008052F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Музыка вокруг нас.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Музыка и ты.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Россия – Родина моя.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День, полный событий.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О Росси петь – что стремиться в храм.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музыкальном театре.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концертном зале.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Россия – Родина моя.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День, полный событий.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О Росси петь – что стремиться в храм.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музыкальном театре.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концертном зале.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Россия – Родина моя.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День, полный событий.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О Росси петь – что стремиться в храм.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музыкальном театре.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В концертном зале.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Чтоб музыкантом быть, так надобно уменье…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  <w:tr w:rsidR="006A13EB" w:rsidRPr="008052F0" w:rsidTr="000D65ED">
        <w:trPr>
          <w:trHeight w:val="35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90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A13EB" w:rsidRPr="008052F0" w:rsidRDefault="006A13EB" w:rsidP="000D65E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2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135</w:t>
            </w:r>
          </w:p>
        </w:tc>
      </w:tr>
    </w:tbl>
    <w:p w:rsidR="006A13EB" w:rsidRPr="008052F0" w:rsidRDefault="006A13EB" w:rsidP="006A13EB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9889" w:type="dxa"/>
        <w:tblInd w:w="-395" w:type="dxa"/>
        <w:tblLayout w:type="fixed"/>
        <w:tblLook w:val="01E0"/>
      </w:tblPr>
      <w:tblGrid>
        <w:gridCol w:w="4944"/>
        <w:gridCol w:w="4945"/>
      </w:tblGrid>
      <w:tr w:rsidR="006A13EB" w:rsidRPr="008052F0" w:rsidTr="000D65ED">
        <w:tc>
          <w:tcPr>
            <w:tcW w:w="4944" w:type="dxa"/>
          </w:tcPr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 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Протокол заседания методического 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>объединения  учителей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начальных классов от 29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>.08.201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 г. №1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>Руководитель МО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Вилисова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С.А.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45" w:type="dxa"/>
          </w:tcPr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      СОГЛАСОВАНО 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УР 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___________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Кузнецова Н.Н.</w:t>
            </w:r>
          </w:p>
          <w:p w:rsidR="006A13EB" w:rsidRPr="008052F0" w:rsidRDefault="006A13EB" w:rsidP="000D65ED">
            <w:pPr>
              <w:tabs>
                <w:tab w:val="left" w:pos="8640"/>
              </w:tabs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8052F0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</w:rPr>
              <w:t>29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  <w:r w:rsidRPr="008052F0">
              <w:rPr>
                <w:rFonts w:ascii="Times New Roman" w:eastAsia="Calibri" w:hAnsi="Times New Roman"/>
                <w:sz w:val="24"/>
                <w:szCs w:val="24"/>
                <w:u w:val="single"/>
              </w:rPr>
              <w:t>августа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8052F0">
              <w:rPr>
                <w:rFonts w:ascii="Times New Roman" w:eastAsia="Calibri" w:hAnsi="Times New Roman"/>
                <w:sz w:val="24"/>
                <w:szCs w:val="24"/>
              </w:rPr>
              <w:t>г.</w:t>
            </w:r>
          </w:p>
        </w:tc>
      </w:tr>
    </w:tbl>
    <w:p w:rsidR="006A13EB" w:rsidRPr="008052F0" w:rsidRDefault="006A13EB" w:rsidP="006A13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6A13EB"/>
    <w:sectPr w:rsidR="00000000" w:rsidSect="00E7554C">
      <w:pgSz w:w="11906" w:h="16838"/>
      <w:pgMar w:top="993" w:right="720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13EB"/>
    <w:rsid w:val="006A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6A13E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13EB"/>
    <w:rPr>
      <w:rFonts w:ascii="Arial" w:eastAsia="Times New Roman" w:hAnsi="Arial" w:cs="Arial"/>
      <w:b/>
      <w:bCs/>
      <w:sz w:val="26"/>
      <w:szCs w:val="26"/>
    </w:rPr>
  </w:style>
  <w:style w:type="character" w:styleId="a3">
    <w:name w:val="Emphasis"/>
    <w:qFormat/>
    <w:rsid w:val="006A13EB"/>
    <w:rPr>
      <w:i/>
      <w:iCs/>
    </w:rPr>
  </w:style>
  <w:style w:type="paragraph" w:styleId="a4">
    <w:name w:val="Subtitle"/>
    <w:basedOn w:val="a"/>
    <w:next w:val="a"/>
    <w:link w:val="a5"/>
    <w:qFormat/>
    <w:rsid w:val="006A13E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6A13E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1684</Words>
  <Characters>9603</Characters>
  <Application>Microsoft Office Word</Application>
  <DocSecurity>0</DocSecurity>
  <Lines>80</Lines>
  <Paragraphs>22</Paragraphs>
  <ScaleCrop>false</ScaleCrop>
  <Company>Microsoft</Company>
  <LinksUpToDate>false</LinksUpToDate>
  <CharactersWithSpaces>11265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2020-03-16T15:42:00Z</dcterms:created>
  <dcterms:modified xsi:type="dcterms:W3CDTF">2020-03-16T15:42:00Z</dcterms:modified>
</cp:coreProperties>
</file>